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90" w:rsidRPr="00194A6A" w:rsidRDefault="001F5A90" w:rsidP="00194A6A">
      <w:pPr>
        <w:widowControl w:val="0"/>
        <w:autoSpaceDE w:val="0"/>
        <w:autoSpaceDN w:val="0"/>
        <w:adjustRightInd w:val="0"/>
        <w:spacing w:after="0" w:line="240" w:lineRule="auto"/>
        <w:ind w:left="360"/>
        <w:jc w:val="center"/>
        <w:rPr>
          <w:rFonts w:ascii="Times New Roman" w:hAnsi="Times New Roman"/>
          <w:b/>
          <w:sz w:val="28"/>
          <w:szCs w:val="28"/>
          <w:lang w:val="en-GB"/>
        </w:rPr>
      </w:pPr>
      <w:r w:rsidRPr="00194A6A">
        <w:rPr>
          <w:rFonts w:ascii="Times New Roman" w:hAnsi="Times New Roman"/>
          <w:b/>
          <w:sz w:val="28"/>
          <w:szCs w:val="28"/>
          <w:lang w:val="en-GB"/>
        </w:rPr>
        <w:t>Modul 2.</w:t>
      </w:r>
    </w:p>
    <w:p w:rsidR="001F5A90" w:rsidRPr="00194A6A" w:rsidRDefault="001F5A90" w:rsidP="00194A6A">
      <w:pPr>
        <w:widowControl w:val="0"/>
        <w:autoSpaceDE w:val="0"/>
        <w:autoSpaceDN w:val="0"/>
        <w:adjustRightInd w:val="0"/>
        <w:spacing w:after="0" w:line="240" w:lineRule="auto"/>
        <w:ind w:left="360"/>
        <w:jc w:val="center"/>
        <w:rPr>
          <w:rFonts w:ascii="Times New Roman" w:hAnsi="Times New Roman"/>
          <w:b/>
          <w:sz w:val="28"/>
          <w:szCs w:val="28"/>
          <w:lang w:val="en-GB"/>
        </w:rPr>
      </w:pPr>
      <w:r w:rsidRPr="00194A6A">
        <w:rPr>
          <w:rFonts w:ascii="Times New Roman" w:hAnsi="Times New Roman"/>
          <w:b/>
          <w:sz w:val="28"/>
          <w:szCs w:val="28"/>
          <w:lang w:val="en-GB"/>
        </w:rPr>
        <w:t>Pharmacology</w:t>
      </w:r>
      <w:r w:rsidRPr="00194A6A">
        <w:rPr>
          <w:rFonts w:ascii="Times New Roman" w:hAnsi="Times New Roman"/>
          <w:b/>
          <w:sz w:val="28"/>
          <w:szCs w:val="28"/>
        </w:rPr>
        <w:t xml:space="preserve"> </w:t>
      </w:r>
      <w:r w:rsidRPr="00194A6A">
        <w:rPr>
          <w:rFonts w:ascii="Times New Roman" w:hAnsi="Times New Roman"/>
          <w:b/>
          <w:sz w:val="28"/>
          <w:szCs w:val="28"/>
          <w:lang w:val="en-GB"/>
        </w:rPr>
        <w:t>of</w:t>
      </w:r>
      <w:r w:rsidRPr="00194A6A">
        <w:rPr>
          <w:rFonts w:ascii="Times New Roman" w:hAnsi="Times New Roman"/>
          <w:b/>
          <w:sz w:val="28"/>
          <w:szCs w:val="28"/>
        </w:rPr>
        <w:t xml:space="preserve"> </w:t>
      </w:r>
      <w:r w:rsidRPr="00194A6A">
        <w:rPr>
          <w:rFonts w:ascii="Times New Roman" w:hAnsi="Times New Roman"/>
          <w:b/>
          <w:sz w:val="28"/>
          <w:szCs w:val="28"/>
          <w:lang w:val="en-GB"/>
        </w:rPr>
        <w:t>agents</w:t>
      </w:r>
      <w:r w:rsidRPr="00194A6A">
        <w:rPr>
          <w:rFonts w:ascii="Times New Roman" w:hAnsi="Times New Roman"/>
          <w:b/>
          <w:sz w:val="28"/>
          <w:szCs w:val="28"/>
        </w:rPr>
        <w:t xml:space="preserve"> </w:t>
      </w:r>
      <w:r w:rsidRPr="00194A6A">
        <w:rPr>
          <w:rFonts w:ascii="Times New Roman" w:hAnsi="Times New Roman"/>
          <w:b/>
          <w:sz w:val="28"/>
          <w:szCs w:val="28"/>
          <w:lang w:val="en-GB"/>
        </w:rPr>
        <w:t>affecting</w:t>
      </w:r>
      <w:r w:rsidRPr="00194A6A">
        <w:rPr>
          <w:rFonts w:ascii="Times New Roman" w:hAnsi="Times New Roman"/>
          <w:b/>
          <w:sz w:val="28"/>
          <w:szCs w:val="28"/>
        </w:rPr>
        <w:t xml:space="preserve"> </w:t>
      </w:r>
      <w:r w:rsidRPr="00194A6A">
        <w:rPr>
          <w:rFonts w:ascii="Times New Roman" w:hAnsi="Times New Roman"/>
          <w:b/>
          <w:sz w:val="28"/>
          <w:szCs w:val="28"/>
          <w:lang w:val="en-GB"/>
        </w:rPr>
        <w:t>organs</w:t>
      </w:r>
      <w:r w:rsidRPr="00194A6A">
        <w:rPr>
          <w:rFonts w:ascii="Times New Roman" w:hAnsi="Times New Roman"/>
          <w:b/>
          <w:sz w:val="28"/>
          <w:szCs w:val="28"/>
        </w:rPr>
        <w:t xml:space="preserve"> </w:t>
      </w:r>
      <w:r w:rsidRPr="00194A6A">
        <w:rPr>
          <w:rFonts w:ascii="Times New Roman" w:hAnsi="Times New Roman"/>
          <w:b/>
          <w:sz w:val="28"/>
          <w:szCs w:val="28"/>
          <w:lang w:val="en-GB"/>
        </w:rPr>
        <w:t>and</w:t>
      </w:r>
      <w:r w:rsidRPr="00194A6A">
        <w:rPr>
          <w:rFonts w:ascii="Times New Roman" w:hAnsi="Times New Roman"/>
          <w:b/>
          <w:sz w:val="28"/>
          <w:szCs w:val="28"/>
        </w:rPr>
        <w:t xml:space="preserve"> </w:t>
      </w:r>
      <w:r w:rsidRPr="00194A6A">
        <w:rPr>
          <w:rFonts w:ascii="Times New Roman" w:hAnsi="Times New Roman"/>
          <w:b/>
          <w:sz w:val="28"/>
          <w:szCs w:val="28"/>
          <w:lang w:val="en-GB"/>
        </w:rPr>
        <w:t>systems</w:t>
      </w:r>
      <w:r w:rsidRPr="00194A6A">
        <w:rPr>
          <w:rFonts w:ascii="Times New Roman" w:hAnsi="Times New Roman"/>
          <w:b/>
          <w:sz w:val="28"/>
          <w:szCs w:val="28"/>
        </w:rPr>
        <w:t xml:space="preserve"> </w:t>
      </w:r>
      <w:r w:rsidRPr="00194A6A">
        <w:rPr>
          <w:rFonts w:ascii="Times New Roman" w:hAnsi="Times New Roman"/>
          <w:b/>
          <w:sz w:val="28"/>
          <w:szCs w:val="28"/>
          <w:lang w:val="en-GB"/>
        </w:rPr>
        <w:t>function</w:t>
      </w:r>
      <w:r w:rsidRPr="00194A6A">
        <w:rPr>
          <w:rFonts w:ascii="Times New Roman" w:hAnsi="Times New Roman"/>
          <w:b/>
          <w:sz w:val="28"/>
          <w:szCs w:val="28"/>
        </w:rPr>
        <w:t xml:space="preserve">. </w:t>
      </w:r>
      <w:r w:rsidRPr="00194A6A">
        <w:rPr>
          <w:rFonts w:ascii="Times New Roman" w:hAnsi="Times New Roman"/>
          <w:b/>
          <w:sz w:val="28"/>
          <w:szCs w:val="28"/>
          <w:lang w:val="en-GB"/>
        </w:rPr>
        <w:t>Hormones</w:t>
      </w:r>
      <w:r w:rsidRPr="00194A6A">
        <w:rPr>
          <w:rFonts w:ascii="Times New Roman" w:hAnsi="Times New Roman"/>
          <w:b/>
          <w:sz w:val="28"/>
          <w:szCs w:val="28"/>
        </w:rPr>
        <w:t xml:space="preserve">, </w:t>
      </w:r>
      <w:r w:rsidRPr="00194A6A">
        <w:rPr>
          <w:rFonts w:ascii="Times New Roman" w:hAnsi="Times New Roman"/>
          <w:b/>
          <w:sz w:val="28"/>
          <w:szCs w:val="28"/>
          <w:lang w:val="en-GB"/>
        </w:rPr>
        <w:t>vitamin</w:t>
      </w:r>
      <w:r w:rsidRPr="00194A6A">
        <w:rPr>
          <w:rFonts w:ascii="Times New Roman" w:hAnsi="Times New Roman"/>
          <w:b/>
          <w:sz w:val="28"/>
          <w:szCs w:val="28"/>
          <w:lang w:val="en-US"/>
        </w:rPr>
        <w:t>s</w:t>
      </w:r>
      <w:r w:rsidRPr="00194A6A">
        <w:rPr>
          <w:rFonts w:ascii="Times New Roman" w:hAnsi="Times New Roman"/>
          <w:b/>
          <w:sz w:val="28"/>
          <w:szCs w:val="28"/>
        </w:rPr>
        <w:t xml:space="preserve">, </w:t>
      </w:r>
      <w:r w:rsidRPr="00194A6A">
        <w:rPr>
          <w:rFonts w:ascii="Times New Roman" w:hAnsi="Times New Roman"/>
          <w:b/>
          <w:sz w:val="28"/>
          <w:szCs w:val="28"/>
          <w:lang w:val="en-GB"/>
        </w:rPr>
        <w:t>anti</w:t>
      </w:r>
      <w:r w:rsidRPr="00194A6A">
        <w:rPr>
          <w:rFonts w:ascii="Times New Roman" w:hAnsi="Times New Roman"/>
          <w:b/>
          <w:sz w:val="28"/>
          <w:szCs w:val="28"/>
        </w:rPr>
        <w:t>-</w:t>
      </w:r>
      <w:r w:rsidRPr="00194A6A">
        <w:rPr>
          <w:rFonts w:ascii="Times New Roman" w:hAnsi="Times New Roman"/>
          <w:b/>
          <w:sz w:val="28"/>
          <w:szCs w:val="28"/>
          <w:lang w:val="en-GB"/>
        </w:rPr>
        <w:t>inflammatory</w:t>
      </w:r>
      <w:r w:rsidRPr="00194A6A">
        <w:rPr>
          <w:rFonts w:ascii="Times New Roman" w:hAnsi="Times New Roman"/>
          <w:b/>
          <w:sz w:val="28"/>
          <w:szCs w:val="28"/>
        </w:rPr>
        <w:t xml:space="preserve">, </w:t>
      </w:r>
      <w:r w:rsidRPr="00194A6A">
        <w:rPr>
          <w:rFonts w:ascii="Times New Roman" w:hAnsi="Times New Roman"/>
          <w:b/>
          <w:sz w:val="28"/>
          <w:szCs w:val="28"/>
          <w:lang w:val="en-GB"/>
        </w:rPr>
        <w:t>antiallergic</w:t>
      </w:r>
      <w:r w:rsidRPr="00194A6A">
        <w:rPr>
          <w:rFonts w:ascii="Times New Roman" w:hAnsi="Times New Roman"/>
          <w:b/>
          <w:sz w:val="28"/>
          <w:szCs w:val="28"/>
        </w:rPr>
        <w:t xml:space="preserve">, </w:t>
      </w:r>
      <w:r w:rsidRPr="00194A6A">
        <w:rPr>
          <w:rFonts w:ascii="Times New Roman" w:hAnsi="Times New Roman"/>
          <w:b/>
          <w:sz w:val="28"/>
          <w:szCs w:val="28"/>
          <w:lang w:val="en-GB"/>
        </w:rPr>
        <w:t>immunotropic</w:t>
      </w:r>
      <w:r w:rsidRPr="00194A6A">
        <w:rPr>
          <w:rFonts w:ascii="Times New Roman" w:hAnsi="Times New Roman"/>
          <w:b/>
          <w:sz w:val="28"/>
          <w:szCs w:val="28"/>
        </w:rPr>
        <w:t xml:space="preserve"> </w:t>
      </w:r>
      <w:r w:rsidRPr="00194A6A">
        <w:rPr>
          <w:rFonts w:ascii="Times New Roman" w:hAnsi="Times New Roman"/>
          <w:b/>
          <w:sz w:val="28"/>
          <w:szCs w:val="28"/>
          <w:lang w:val="en-GB"/>
        </w:rPr>
        <w:t>and</w:t>
      </w:r>
      <w:r w:rsidRPr="00194A6A">
        <w:rPr>
          <w:rFonts w:ascii="Times New Roman" w:hAnsi="Times New Roman"/>
          <w:b/>
          <w:sz w:val="28"/>
          <w:szCs w:val="28"/>
        </w:rPr>
        <w:t xml:space="preserve"> </w:t>
      </w:r>
      <w:r w:rsidRPr="00194A6A">
        <w:rPr>
          <w:rFonts w:ascii="Times New Roman" w:hAnsi="Times New Roman"/>
          <w:b/>
          <w:sz w:val="28"/>
          <w:szCs w:val="28"/>
          <w:lang w:val="en-GB"/>
        </w:rPr>
        <w:t>enzymic</w:t>
      </w:r>
      <w:r w:rsidRPr="00194A6A">
        <w:rPr>
          <w:rFonts w:ascii="Times New Roman" w:hAnsi="Times New Roman"/>
          <w:b/>
          <w:sz w:val="28"/>
          <w:szCs w:val="28"/>
        </w:rPr>
        <w:t xml:space="preserve"> </w:t>
      </w:r>
      <w:r w:rsidRPr="00194A6A">
        <w:rPr>
          <w:rFonts w:ascii="Times New Roman" w:hAnsi="Times New Roman"/>
          <w:b/>
          <w:sz w:val="28"/>
          <w:szCs w:val="28"/>
          <w:lang w:val="en-GB"/>
        </w:rPr>
        <w:t>agents</w:t>
      </w:r>
    </w:p>
    <w:p w:rsidR="001F5A90" w:rsidRPr="00194A6A" w:rsidRDefault="001F5A90" w:rsidP="00194A6A">
      <w:pPr>
        <w:widowControl w:val="0"/>
        <w:autoSpaceDE w:val="0"/>
        <w:autoSpaceDN w:val="0"/>
        <w:adjustRightInd w:val="0"/>
        <w:spacing w:after="0" w:line="240" w:lineRule="auto"/>
        <w:ind w:left="360"/>
        <w:jc w:val="both"/>
        <w:rPr>
          <w:rFonts w:ascii="Times New Roman" w:hAnsi="Times New Roman"/>
          <w:color w:val="000000"/>
          <w:sz w:val="28"/>
          <w:szCs w:val="28"/>
          <w:lang w:val="en-US"/>
        </w:rPr>
      </w:pP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Disadvantages concerning oral drugs administration (all answers are correct EXCEPT):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drug taken orally has the highest bioavailability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drug taken orally may cause emesis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drug taken orally may be destroyed by gastric acidity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drug taken orally may be metabolized by gastrointestinal flora</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drug taken orally may be in consistently absorbed due to the presence of food</w:t>
      </w:r>
    </w:p>
    <w:p w:rsidR="00C60597" w:rsidRPr="00194A6A" w:rsidRDefault="00C60597" w:rsidP="00C60597">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Pr>
          <w:rFonts w:ascii="Times New Roman" w:hAnsi="Times New Roman"/>
          <w:color w:val="000000"/>
          <w:sz w:val="28"/>
          <w:szCs w:val="28"/>
          <w:lang w:val="en-US"/>
        </w:rPr>
        <w:t>ANSWER: 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Which of the following drug-mechanism of action pairs is properly matched?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digoxin - inhibits Na</w:t>
      </w:r>
      <w:r w:rsidRPr="00194A6A">
        <w:rPr>
          <w:rFonts w:ascii="Times New Roman" w:hAnsi="Times New Roman"/>
          <w:color w:val="000000"/>
          <w:sz w:val="28"/>
          <w:szCs w:val="28"/>
          <w:vertAlign w:val="superscript"/>
          <w:lang w:val="en-US"/>
        </w:rPr>
        <w:t>+</w:t>
      </w:r>
      <w:r w:rsidRPr="00194A6A">
        <w:rPr>
          <w:rFonts w:ascii="Times New Roman" w:hAnsi="Times New Roman"/>
          <w:color w:val="000000"/>
          <w:sz w:val="28"/>
          <w:szCs w:val="28"/>
          <w:lang w:val="en-US"/>
        </w:rPr>
        <w:t>- K</w:t>
      </w:r>
      <w:r w:rsidRPr="00194A6A">
        <w:rPr>
          <w:rFonts w:ascii="Times New Roman" w:hAnsi="Times New Roman"/>
          <w:color w:val="000000"/>
          <w:sz w:val="28"/>
          <w:szCs w:val="28"/>
          <w:vertAlign w:val="superscript"/>
          <w:lang w:val="en-US"/>
        </w:rPr>
        <w:t>+</w:t>
      </w:r>
      <w:r w:rsidRPr="00194A6A">
        <w:rPr>
          <w:rFonts w:ascii="Times New Roman" w:hAnsi="Times New Roman"/>
          <w:color w:val="000000"/>
          <w:sz w:val="28"/>
          <w:szCs w:val="28"/>
          <w:lang w:val="en-US"/>
        </w:rPr>
        <w:t xml:space="preserve"> ATPase pump</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dobutamine - inhibits MAO</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amrinone - inhibits ACE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dopamine - inhibits ACE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acebutolol - stimulate beta2-adrenergic receptors</w:t>
      </w:r>
    </w:p>
    <w:p w:rsidR="00C60597" w:rsidRPr="00194A6A" w:rsidRDefault="00C60597" w:rsidP="00C60597">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Pr>
          <w:rFonts w:ascii="Times New Roman" w:hAnsi="Times New Roman"/>
          <w:color w:val="000000"/>
          <w:sz w:val="28"/>
          <w:szCs w:val="28"/>
          <w:lang w:val="en-US"/>
        </w:rPr>
        <w:t>ANSWER: 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Indications for glucocorticoid administration (all answers are correct, except 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Shock</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Hypertensive disease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Allergic diseases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Inflammatory diseases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Complicated intoxications</w:t>
      </w:r>
    </w:p>
    <w:p w:rsidR="00C60597" w:rsidRPr="00C60597" w:rsidRDefault="00C60597" w:rsidP="00C60597">
      <w:pPr>
        <w:pStyle w:val="a3"/>
        <w:widowControl w:val="0"/>
        <w:autoSpaceDE w:val="0"/>
        <w:autoSpaceDN w:val="0"/>
        <w:adjustRightInd w:val="0"/>
        <w:spacing w:after="0" w:line="240" w:lineRule="auto"/>
        <w:ind w:firstLine="36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What pharmacological effect is not character for Prednisolone: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Vasodilation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Antiallergic</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Anti-inflammatory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Immunosuppressant </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Antitoxic</w:t>
      </w:r>
    </w:p>
    <w:p w:rsidR="00C60597" w:rsidRPr="00C60597" w:rsidRDefault="00C60597" w:rsidP="00103952">
      <w:pPr>
        <w:pStyle w:val="a3"/>
        <w:widowControl w:val="0"/>
        <w:autoSpaceDE w:val="0"/>
        <w:autoSpaceDN w:val="0"/>
        <w:adjustRightInd w:val="0"/>
        <w:spacing w:after="0" w:line="240" w:lineRule="auto"/>
        <w:ind w:firstLine="36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ANSWER: 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 for arrhythmia treatment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Dipiridamole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C60597" w:rsidRPr="00C60597" w:rsidRDefault="00C60597" w:rsidP="00103952">
      <w:pPr>
        <w:pStyle w:val="a3"/>
        <w:widowControl w:val="0"/>
        <w:autoSpaceDE w:val="0"/>
        <w:autoSpaceDN w:val="0"/>
        <w:adjustRightInd w:val="0"/>
        <w:spacing w:after="0" w:line="240" w:lineRule="auto"/>
        <w:ind w:firstLine="36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ANSWER: 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Reflex tachycardia is associated with such group of drugs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cholinoblockers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2 – agonists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ACE–inhibitors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M-cholinoreceptors agonists</w:t>
      </w:r>
    </w:p>
    <w:p w:rsidR="00C60597" w:rsidRPr="00C60597" w:rsidRDefault="00C60597" w:rsidP="00C60597">
      <w:pPr>
        <w:pStyle w:val="a3"/>
        <w:widowControl w:val="0"/>
        <w:autoSpaceDE w:val="0"/>
        <w:autoSpaceDN w:val="0"/>
        <w:adjustRightInd w:val="0"/>
        <w:spacing w:after="0" w:line="240" w:lineRule="auto"/>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Reflex tachycardia is associated with such drug</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Propranolol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Timolol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Salbutamol</w:t>
      </w:r>
    </w:p>
    <w:p w:rsidR="00C60597" w:rsidRPr="00C60597" w:rsidRDefault="00C60597" w:rsidP="00C60597">
      <w:pPr>
        <w:pStyle w:val="a3"/>
        <w:widowControl w:val="0"/>
        <w:autoSpaceDE w:val="0"/>
        <w:autoSpaceDN w:val="0"/>
        <w:adjustRightInd w:val="0"/>
        <w:spacing w:after="0" w:line="240" w:lineRule="auto"/>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Prinzmetal’s angina, variant angina, hypertension, paroxysmal supraventricular tachycardia – the pathological statuses which need uses of</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Lozartan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Diltiazem</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Dopamine</w:t>
      </w:r>
    </w:p>
    <w:p w:rsidR="00C60597" w:rsidRPr="00C60597" w:rsidRDefault="00C60597" w:rsidP="00C60597">
      <w:pPr>
        <w:pStyle w:val="a3"/>
        <w:widowControl w:val="0"/>
        <w:autoSpaceDE w:val="0"/>
        <w:autoSpaceDN w:val="0"/>
        <w:adjustRightInd w:val="0"/>
        <w:spacing w:after="0" w:line="240" w:lineRule="auto"/>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A drug of a first choice for acute angina attack is: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Atenolol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Diltiazem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Dopamine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C60597" w:rsidRPr="00C60597" w:rsidRDefault="00C60597" w:rsidP="00C60597">
      <w:pPr>
        <w:pStyle w:val="a3"/>
        <w:widowControl w:val="0"/>
        <w:autoSpaceDE w:val="0"/>
        <w:autoSpaceDN w:val="0"/>
        <w:adjustRightInd w:val="0"/>
        <w:spacing w:after="0" w:line="240" w:lineRule="auto"/>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Indicate an antihistaminic agent that does not cause expressed sedative action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Suprastine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Diprasine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Paracetamol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Diazoline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 patient diagnosed with a deep venous thrombosis is begun on a heparin infusion of 1000 U/HR after a 5000 U Bolus. Duration of action of heparin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4 hours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10 hours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12 hours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24 hours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None of the above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direct-acting plasminogen activator and fibrinolitic drug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streptomicine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urokinase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epsilon-aminocaproic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vikasol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heparin</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antithrombotic drug which inhibits cyclooxygenase enzymes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prednisone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dipyridamole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ascorbic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vikasol</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Correct statements about the action of warfarin include: 1.warfarin is not structurally similar to vitamin K; 2. warfarin inhibits vitamin K epoxide reductase; 3. the onset of warfarin action may be prolonged due to the long half-life of factor VII; 4. strong headache may appear if warfarin is administered in therapeutic doses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1,2,3</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1,3</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2,4</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4 only</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of the above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Manifestations of overdose with dimedrole may include: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blurred vision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dry mouth</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hallucinations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sinus tachycardia</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of the above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Histamine-1 receptor antagonists include: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ranitidine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nizatidine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famotidine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terfenadine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cimetidine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 agent used to decrease LDL (low density lipoproteins) is:</w:t>
      </w:r>
    </w:p>
    <w:p w:rsidR="00300A69" w:rsidRDefault="00300A69"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300A69">
        <w:rPr>
          <w:rFonts w:ascii="Times New Roman" w:hAnsi="Times New Roman"/>
          <w:color w:val="000000"/>
          <w:sz w:val="28"/>
          <w:szCs w:val="28"/>
          <w:lang w:val="en-US"/>
        </w:rPr>
        <w:t>L</w:t>
      </w:r>
      <w:r w:rsidR="001F5A90" w:rsidRPr="00300A69">
        <w:rPr>
          <w:rFonts w:ascii="Times New Roman" w:hAnsi="Times New Roman"/>
          <w:color w:val="000000"/>
          <w:sz w:val="28"/>
          <w:szCs w:val="28"/>
          <w:lang w:val="en-US"/>
        </w:rPr>
        <w:t>ovastatin</w:t>
      </w:r>
    </w:p>
    <w:p w:rsidR="001F5A90" w:rsidRPr="00300A69"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300A69">
        <w:rPr>
          <w:rFonts w:ascii="Times New Roman" w:hAnsi="Times New Roman"/>
          <w:color w:val="000000"/>
          <w:sz w:val="28"/>
          <w:szCs w:val="28"/>
          <w:lang w:val="en-US"/>
        </w:rPr>
        <w:t>neomycin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paracetamol</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Gallstones, abdominal pain and myalgia are side effects of such lipid-lowering drug:</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neomycin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levamisole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ascorbinic acid</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clofibrate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03952"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 xml:space="preserve">Indicate </w:t>
      </w:r>
      <w:r w:rsidR="001F5A90" w:rsidRPr="00194A6A">
        <w:rPr>
          <w:rFonts w:ascii="Times New Roman" w:hAnsi="Times New Roman"/>
          <w:color w:val="000000"/>
          <w:sz w:val="28"/>
          <w:szCs w:val="28"/>
          <w:lang w:val="en-US"/>
        </w:rPr>
        <w:t xml:space="preserve">lipid-lowering drug which indirectly enhance the activity of the </w:t>
      </w:r>
      <w:r w:rsidR="001F5A90" w:rsidRPr="00194A6A">
        <w:rPr>
          <w:rFonts w:ascii="Times New Roman" w:hAnsi="Times New Roman"/>
          <w:color w:val="000000"/>
          <w:sz w:val="28"/>
          <w:szCs w:val="28"/>
          <w:lang w:val="en-US"/>
        </w:rPr>
        <w:lastRenderedPageBreak/>
        <w:t>hepatic enzyme HMG CoA reductase: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paracetamol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L-thyroxine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cholestyramine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levomycetine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gentamycine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Agents primarily used to treat hypercholesterolemia which work by inhibiting the HMG-CoA reductase enzyme include: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lovastatin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gentamycine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nialamide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ascorbinic acid</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amlodipine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agent which is thought to lower triglycerides by inhibiting hepatic VLDL (very low density lipoproteins) secretion and suppressing VLDL synthesis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neomycin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nicotinic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fluconasole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caffeine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adrenoblocker</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Gynecomastia, hyperkalemia, and menstrual abnormalities are potential adverse effects associated with such diuretic drug:</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Furosemide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acebutolol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Spironolactone</w:t>
      </w:r>
    </w:p>
    <w:p w:rsidR="001F5A90" w:rsidRDefault="00103952"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Digitoxine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Diuretic which may result hypokalemia when used in a patient not receiving potassium supplementation include: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spironolactone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Furosemide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triamterene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Potassium chloride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None of the above</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24. Beta blockers which are relatively cardioselective include: 1. metoprolol  2. propranolol(anapriline)       3. atenolol   4. amlodipine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1,2,3</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1,3</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2,4</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4 only</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are correct</w:t>
      </w:r>
    </w:p>
    <w:p w:rsidR="00103952" w:rsidRPr="00194A6A" w:rsidRDefault="00103952" w:rsidP="00103952">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Propranolol may cause all of the following EXCEPT: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bradycardia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bronchiolar constriction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bronchiolar dilation</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reduced myocardial contractility</w:t>
      </w:r>
    </w:p>
    <w:p w:rsidR="00103952" w:rsidRDefault="00103952"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ortosta</w:t>
      </w:r>
      <w:r w:rsidR="00411D63">
        <w:rPr>
          <w:rFonts w:ascii="Times New Roman" w:hAnsi="Times New Roman"/>
          <w:color w:val="000000"/>
          <w:sz w:val="28"/>
          <w:szCs w:val="28"/>
          <w:lang w:val="en-US"/>
        </w:rPr>
        <w:t>tic colaos</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 48-year old salesman with hypertension complaints on mood disorders and depression. His blood pressure is normal. Which antihypertensive drug most likely to be the cause of his new complaints: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papaverine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acebutolol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Reserpine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hydrochlorothiazide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guanidine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Clonidine hydrochloride (clofeline) lowers blood pressure by reducing sympathetic tone. It is believed to act by inhibiting sympathetic outflow from the vasomotor center in the medulla. A potentially serious adverse reaction that has been reported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myelosuppression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irreversible nephrotoxicity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withdrawal syndrome resembling hypertensive crisis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systemic lupus erythematosus</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Propranolol produces most of its important effects by antagonizing the beta adrenergic effects of catecholamines released by sympathetic nerve stimulation or from the adrenal medulla. It therefore results in all of the following EXCEPT: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negative inotropic effect on the heart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bronchoconstriction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lowering plasma renin activity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strong diuretic effect</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negative chronotropic effect on the heart</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 agent which produces its antihypertensive effect by blocking autonomic ganglia, thus lowering the sympathetic tone of blood vessels,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hygronium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diazoline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alpha-methyldopa</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most useful drugs in the long-term treatment of essential hypertension, which decrease the quantity of sodium ions in blood vessels and eliminate them via the kidneys are: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thiazide diuretics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osmotic diuretics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Sympatholitics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sedative agents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Cardiac glycosides</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Antihypertensive agents have different modes of action. The expected onset of action of IV nitroprusside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seconds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45 minutes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15 to 30 minutes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several hours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12 to 24 hours</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Antihypertensive agents must be used with caution. The medical condition for which propranolol is most contraindicated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renal insufficiency</w:t>
      </w:r>
    </w:p>
    <w:p w:rsidR="001F5A90" w:rsidRPr="00194A6A" w:rsidRDefault="00300A69"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congestive heart failure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mental depression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liver disease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asthma</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Antihypertensive agents must be used with caution. The medical condition for which Reserpine is most contraindicated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renal insufficiency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coronary insufficiency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mental depression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liver disease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asthma</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Propranolol is a potent blocker of beta-adrenergic sympathetic activity. It has been found to be detrimental, however, in patients with:</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bronchial asthma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hypertension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hyperthyroidism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atrial fibrillation</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ventricular arrhythmias</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It is important to understand the mechanism of action of the various drugs used in the treatment of hypertension. The antihypertensive action of propranolol involves all of the following EXCEPT: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decreased stroke volume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inhibition of renin releas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adrenergic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depletion (decrease of syntesis) of catecholamines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decreased heart rate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Propranolol is indicated in all of the following EXCEPT: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bronchial asthma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Tachycardia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IHD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Hypertensive disease</w:t>
      </w:r>
    </w:p>
    <w:p w:rsidR="001F5A90" w:rsidRDefault="00411D63"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w:t>
      </w:r>
      <w:r w:rsidR="001F5A90" w:rsidRPr="00194A6A">
        <w:rPr>
          <w:rFonts w:ascii="Times New Roman" w:hAnsi="Times New Roman"/>
          <w:color w:val="000000"/>
          <w:sz w:val="28"/>
          <w:szCs w:val="28"/>
          <w:lang w:val="en-US"/>
        </w:rPr>
        <w:t>yperthyroidism</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Tachycardia is a prominent side effect of:</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acebutolol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of above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None of above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 diuretic agent which is associated with hearing loss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spironolactone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triamterene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Furosemide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digitoxine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glucose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 diuretic agent which is antagonist of aldosterone, it is potassium sparing:</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Spironolactone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Furosemide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ethacrynic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chlorothiazide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glucose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potassium sparing diuretic agent which acts by inhibiting aldosterone at the distal tubular renal cell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Spironolactone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Furosemide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ethacrynic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chlorothiazide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digitoxine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 diuretic agent which is potassium-sparing and does not depend upon the adrenal cortex for action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furosemide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triamterene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ethacrynic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chlorothiazide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teophylline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Which of the following diuretic agents may produce hypokalemic alkalosis but is a very useful drug in the treatment of volume-dependent hypertension?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spironolactone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triamterene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dichlothyazide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teophylline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Complications of treatment of edema with thiazides include all of the following EXCEPT: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hyperuricemia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hyperkalemia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hyperglycemia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hyponatremia</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alkalosis</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Which of the following diuretics may cause hyperkalemia: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ethacrynic acid</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furosemide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thiazides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triamterene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teophylline</w:t>
      </w:r>
    </w:p>
    <w:p w:rsidR="00411D63" w:rsidRPr="00194A6A" w:rsidRDefault="00411D63" w:rsidP="00411D6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300A69"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Triamterene</w:t>
      </w:r>
      <w:r w:rsidR="001F5A90" w:rsidRPr="00194A6A">
        <w:rPr>
          <w:rFonts w:ascii="Times New Roman" w:hAnsi="Times New Roman"/>
          <w:color w:val="000000"/>
          <w:sz w:val="28"/>
          <w:szCs w:val="28"/>
          <w:lang w:val="en-US"/>
        </w:rPr>
        <w: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antagonizes aldosterone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can produce systemic hyperkalemia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is classified as a sodium-sparing diuretic</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is of no clinical usefulness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has diuretic activity as furosemide</w:t>
      </w:r>
    </w:p>
    <w:p w:rsidR="004C6BC5" w:rsidRPr="00194A6A" w:rsidRDefault="004C6BC5" w:rsidP="004C6BC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Which of the following drugs may be hazardous if give to a patient receiving spironolactone?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epinephrine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propranolol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potassium chloride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monoamine oxidase inhibitors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of the above</w:t>
      </w:r>
    </w:p>
    <w:p w:rsidR="004C6BC5" w:rsidRPr="00194A6A" w:rsidRDefault="004C6BC5" w:rsidP="004C6BC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 side effect of spironolactone, when utilized to treat hypertension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hyperkalemia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hypomagnesemia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male pattern baldness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bronchospasm</w:t>
      </w:r>
    </w:p>
    <w:p w:rsidR="004C6BC5" w:rsidRPr="00194A6A" w:rsidRDefault="00F26E75" w:rsidP="004C6BC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principle site of action of furosemide is the: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ascending loop of Henle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of abole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proximal tubule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distal tubule</w:t>
      </w:r>
    </w:p>
    <w:p w:rsidR="001F5A90" w:rsidRDefault="00F26E75"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None of the above</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site of action of mannitol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loop of Henle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of above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tubule of kidney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liver</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None of the above</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Antihistaminic preparation with somnolent effect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Phenobarbital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Sodium oxybutas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Bromisovale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Diazepam</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Agents for treatment of anaphylactic shock</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Anaprilin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Adrenaline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Morphine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Codeine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Analgine</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Mechanism of antiallergic actions of antihistaminic preparations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Inactivation of histamine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cholinoreceptor of peripheral ganglions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of Н</w:t>
      </w:r>
      <w:r w:rsidRPr="00194A6A">
        <w:rPr>
          <w:rFonts w:ascii="Times New Roman" w:hAnsi="Times New Roman"/>
          <w:color w:val="000000"/>
          <w:sz w:val="28"/>
          <w:szCs w:val="28"/>
          <w:vertAlign w:val="subscript"/>
          <w:lang w:val="en-US"/>
        </w:rPr>
        <w:t>1</w:t>
      </w:r>
      <w:r w:rsidRPr="00194A6A">
        <w:rPr>
          <w:rFonts w:ascii="Times New Roman" w:hAnsi="Times New Roman"/>
          <w:color w:val="000000"/>
          <w:sz w:val="28"/>
          <w:szCs w:val="28"/>
          <w:lang w:val="en-US"/>
        </w:rPr>
        <w:t>-histamine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Activation of Н</w:t>
      </w:r>
      <w:r w:rsidRPr="00194A6A">
        <w:rPr>
          <w:rFonts w:ascii="Times New Roman" w:hAnsi="Times New Roman"/>
          <w:color w:val="000000"/>
          <w:sz w:val="28"/>
          <w:szCs w:val="28"/>
          <w:vertAlign w:val="subscript"/>
          <w:lang w:val="en-US"/>
        </w:rPr>
        <w:t>2</w:t>
      </w:r>
      <w:r w:rsidRPr="00194A6A">
        <w:rPr>
          <w:rFonts w:ascii="Times New Roman" w:hAnsi="Times New Roman"/>
          <w:color w:val="000000"/>
          <w:sz w:val="28"/>
          <w:szCs w:val="28"/>
          <w:lang w:val="en-US"/>
        </w:rPr>
        <w:t>-histamine receptors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Diminish formation of antibodies</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Indicate antihistaminic drug without sedative effect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Tavegil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Diazoline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Suprastine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Diprasine</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Agents, applied in therapy immediate allergic reactions are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Analeptics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Adrenomimetics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Sympathomimetics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Cholinomimetics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NSAID</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Hormonal preparation applied in case of immediate allergic reactions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Insulin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Tireoidine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Vasopressine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Dexametasone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Cromoline sodium</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Indicate, that characteristically for Diazoline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Acts shortly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Connect with Н</w:t>
      </w:r>
      <w:r w:rsidRPr="00194A6A">
        <w:rPr>
          <w:rFonts w:ascii="Times New Roman" w:hAnsi="Times New Roman"/>
          <w:color w:val="000000"/>
          <w:sz w:val="28"/>
          <w:szCs w:val="28"/>
          <w:vertAlign w:val="subscript"/>
          <w:lang w:val="en-US"/>
        </w:rPr>
        <w:t>2</w:t>
      </w:r>
      <w:r w:rsidRPr="00194A6A">
        <w:rPr>
          <w:rFonts w:ascii="Times New Roman" w:hAnsi="Times New Roman"/>
          <w:color w:val="000000"/>
          <w:sz w:val="28"/>
          <w:szCs w:val="28"/>
          <w:lang w:val="en-US"/>
        </w:rPr>
        <w:t>-histamine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Stimulate secretion of salivary glands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Does not penetrate through BBB (blood brain barrier)</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Possesses expressed sedative action</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Indicate a distinctive property of Dimedrole and Diprasine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Stimulate histamine Н</w:t>
      </w:r>
      <w:r w:rsidRPr="00194A6A">
        <w:rPr>
          <w:rFonts w:ascii="Times New Roman" w:hAnsi="Times New Roman"/>
          <w:color w:val="000000"/>
          <w:sz w:val="28"/>
          <w:szCs w:val="28"/>
          <w:vertAlign w:val="subscript"/>
          <w:lang w:val="en-US"/>
        </w:rPr>
        <w:t>1</w:t>
      </w:r>
      <w:r w:rsidRPr="00194A6A">
        <w:rPr>
          <w:rFonts w:ascii="Times New Roman" w:hAnsi="Times New Roman"/>
          <w:color w:val="000000"/>
          <w:sz w:val="28"/>
          <w:szCs w:val="28"/>
          <w:lang w:val="en-US"/>
        </w:rPr>
        <w:t>-receptors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secretion of salivary glands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Possess local anesthetic activity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Do not cause sedative and somnolent action </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 not poss</w:t>
      </w:r>
      <w:r w:rsidR="00F26E75">
        <w:rPr>
          <w:rFonts w:ascii="Times New Roman" w:hAnsi="Times New Roman"/>
          <w:color w:val="000000"/>
          <w:sz w:val="28"/>
          <w:szCs w:val="28"/>
          <w:lang w:val="en-US"/>
        </w:rPr>
        <w:t>ess M-cholinoblocker properties</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Cromol</w:t>
      </w:r>
      <w:r w:rsidR="00F26E75">
        <w:rPr>
          <w:rFonts w:ascii="Times New Roman" w:hAnsi="Times New Roman"/>
          <w:color w:val="000000"/>
          <w:sz w:val="28"/>
          <w:szCs w:val="28"/>
          <w:lang w:val="en-US"/>
        </w:rPr>
        <w:t>ine sodium mechanism of action: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Stabili</w:t>
      </w:r>
      <w:r w:rsidR="00F26E75">
        <w:rPr>
          <w:rFonts w:ascii="Times New Roman" w:hAnsi="Times New Roman"/>
          <w:color w:val="000000"/>
          <w:sz w:val="28"/>
          <w:szCs w:val="28"/>
          <w:lang w:val="en-US"/>
        </w:rPr>
        <w:t>zation of mast cells membranes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Н1-receptors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Н2-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Bronchia dilative action</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Stimulation of adrenergic receptors</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What is not characteristically for 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effect is 2-3 hours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Possesses the local anesthetic activity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Penetrates through BBB (blood brain barrier)</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Oppresses a sec</w:t>
      </w:r>
      <w:r w:rsidR="00300A69">
        <w:rPr>
          <w:rFonts w:ascii="Times New Roman" w:hAnsi="Times New Roman"/>
          <w:color w:val="000000"/>
          <w:sz w:val="28"/>
          <w:szCs w:val="28"/>
          <w:lang w:val="en-US"/>
        </w:rPr>
        <w:t>retion of salivary glands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Possess M-cholinoblocker properties</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Hormonal preparation applied </w:t>
      </w:r>
      <w:r w:rsidR="00300A69">
        <w:rPr>
          <w:rFonts w:ascii="Times New Roman" w:hAnsi="Times New Roman"/>
          <w:color w:val="000000"/>
          <w:sz w:val="28"/>
          <w:szCs w:val="28"/>
          <w:lang w:val="en-US"/>
        </w:rPr>
        <w:t>in case of anaphylactic shock:</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Anaprilin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Prednisolone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Morphine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Codeine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Analgin</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Antihistaminic agents of III generations, doesn’t have sedative action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Diprasine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Suprastine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Loratadine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Phencarole</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Antihistaminic drug – phenothiazine derivative with alpha –adrenoblocking </w:t>
      </w:r>
      <w:r w:rsidRPr="00194A6A">
        <w:rPr>
          <w:rFonts w:ascii="Times New Roman" w:hAnsi="Times New Roman"/>
          <w:color w:val="000000"/>
          <w:sz w:val="28"/>
          <w:szCs w:val="28"/>
          <w:lang w:val="en-US"/>
        </w:rPr>
        <w:lastRenderedPageBreak/>
        <w:t xml:space="preserve">activity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Diazoline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Suprastine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Diprasine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Phencarole</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Indicate the adverse effect of antihistaminic preparations of I generation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Excitation of the central nervous system</w:t>
      </w:r>
    </w:p>
    <w:p w:rsidR="001F5A90" w:rsidRPr="00194A6A" w:rsidRDefault="005A4643"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Dryness in oral cavity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Reduction of effect of sedative drugs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Acceleration of psychiatry reactions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Cramps</w:t>
      </w:r>
    </w:p>
    <w:p w:rsidR="00F26E75" w:rsidRPr="00194A6A" w:rsidRDefault="00F26E75" w:rsidP="00F26E75">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sidR="005A4643">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Diazoline unlike Dimedrole: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Causes a somnolent effect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Acts shortly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Does not penetrate through BBB (blood brain barrier)</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Possesses expressed cholinolitic action</w:t>
      </w:r>
    </w:p>
    <w:p w:rsidR="001F5A90" w:rsidRDefault="005A4643"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Blocks histamine receptors</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 for tachyarrhythmia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Dipiridamole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High degree of reflex tachycardia is associated with</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blockers (dihydropyridines)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 blockers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2 – agonists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 – inhibitors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M-cholinoreceptors agonists</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High degree of reflex tachycardia is associated with</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Propranolol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Timolol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Salbutamol</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Prinzmetal’s angina, variant angina, hypertension, paroxysmal supraventricular tachycardia – the pathological states which need uses of</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Lozartan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Diltiazem</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Dopamine</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A drug of a first choice for acute angina attack is: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Propranolol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Diltiazem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Dopamine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 onset of action of Reserpine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2-3 weeks after initiation of therapy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Immediatly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2-5 days after initiation of therapy</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1-3 hours after initiation of therapy</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1 month after initiation of therapy</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Which calcium channel blocker have a long half-life and suitable for once-a- day dosing?</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Amlodipine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Atropine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Dopamine</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 – inhibitor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Hygronium</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Nitrate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Hygronium</w:t>
      </w:r>
    </w:p>
    <w:p w:rsidR="005A4643" w:rsidRPr="00194A6A" w:rsidRDefault="005A4643" w:rsidP="005A4643">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Hygronium</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Beta-adrenoreceptors antagonist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Hygronium</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What mechanism of action of angiotensin II receptor antagonists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angiotensin II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beta-adrenoreceptors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alpha-adrenoreceptors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Inhibit angiotensin-converting enzyme (ACE)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Dilate the veins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What is mechanism of action of ACE-inhibitors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angiotensin – II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beta-adrenoreceptors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alpha-adrenoreceptors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Inhibit angiotensin-converting enzyme (ACE)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Dilatation the veins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What mechanism of action of nitrates for ischemic heart disease?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angiotensin II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beta-adrenoreceptors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Competitively bind to the alpha-adrenoreceptors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Inhibit angiotensin-converting enzyme (ACE)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Dilatation of the peripheral vessels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Therapeutic use of calcium channel blockers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Therapy of hypertension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Therapy of angina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Therapy of arrhythmias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Prevention of heart’s ischemia</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mentioned above</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Nifedipine is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Beta-adrenoreceptor antagonist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adrenoreceptor agonist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 inhibitor</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Angiotensin II receptors antagonists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Amlodipine is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Beta-adrenoreceptor antagonist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adrenoreceptor agonist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 inhibitor</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Angiotensin II receptors antagonists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lastRenderedPageBreak/>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 is</w:t>
      </w:r>
      <w:r w:rsidR="00BF0B14">
        <w:rPr>
          <w:rFonts w:ascii="Times New Roman" w:hAnsi="Times New Roman"/>
          <w:color w:val="000000"/>
          <w:sz w:val="28"/>
          <w:szCs w:val="28"/>
          <w:lang w:val="en-US"/>
        </w:rPr>
        <w: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adrenoreceptor antagonist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 adrenoreceptor agonist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 inhibitor</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Angiotensin II receptor antagonists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 is used for treatment of:</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Tachyarrhythmia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congestive heart failure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bronchial asthma</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bronchitis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hepatitis</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Adverse effects of calcium channel blockers are</w:t>
      </w:r>
      <w:r w:rsidR="00BF0B14">
        <w:rPr>
          <w:rFonts w:ascii="Times New Roman" w:hAnsi="Times New Roman"/>
          <w:color w:val="000000"/>
          <w:sz w:val="28"/>
          <w:szCs w:val="28"/>
          <w:lang w:val="en-US"/>
        </w:rPr>
        <w: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Flushing (dilatation of skin vessels)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Hypertension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Bronchial spasm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Heart ischemia</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Dry mouth</w:t>
      </w:r>
    </w:p>
    <w:p w:rsidR="00BF0B14" w:rsidRPr="00194A6A" w:rsidRDefault="00BF0B14" w:rsidP="00BF0B14">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Dihydropyridine – type calcium channel blockers (nifedipine, amlodipine)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Have prominent vascular effects, rather than cardiac effects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Have prominent cardiac effects, rather than vascular effects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Have antiarrythmic effect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Have antiallergic action</w:t>
      </w:r>
    </w:p>
    <w:p w:rsidR="001F5A90" w:rsidRDefault="001461CC"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Are used for headache</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Which calcium channel blockers are most effective in the control of supraventricular arrhythmias?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 diltiazem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 atropine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Diltiazem, nifedipine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Verapamil, metoprolol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 lidocaine</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Prinzmetal’s angina is due to coronary vasospasms, that’s why the most effective drugs for treatment are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Atropine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Calcium channel blockers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Beta-adrenoreceptor agonists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ACE inhibitors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Angiotensin II receptor antagonists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Prinzmetal’s angina is due to coronary vasospasms, that’s why the most effective drugs for treatment are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lastRenderedPageBreak/>
        <w:t>Amlodipine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Nitroglycerin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Metoprolol</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Captopril</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Losartan</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Sublinglival nitroglycerin is used for </w:t>
      </w:r>
    </w:p>
    <w:p w:rsidR="001F5A90" w:rsidRPr="00194A6A" w:rsidRDefault="001461CC"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Acute angina attacks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Acute attacks of bronchospasme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Arrhythmias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Hepatit</w:t>
      </w:r>
      <w:r w:rsidR="001461CC">
        <w:rPr>
          <w:rFonts w:ascii="Times New Roman" w:hAnsi="Times New Roman"/>
          <w:color w:val="000000"/>
          <w:sz w:val="28"/>
          <w:szCs w:val="28"/>
          <w:lang w:val="en-US"/>
        </w:rPr>
        <w:t>is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Bronchitis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Mechanism of action of class I antiarrhythmic drugs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sodium channels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alpha-adrenoreceptors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intracellular potassium amount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Are calcium channels blockers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beta – adrenal receptors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Mechanism of action of class II antiarrhythmic drugs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sodium channels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alpha-adrenoreceptors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intracellular potassium amount</w:t>
      </w:r>
    </w:p>
    <w:p w:rsidR="001F5A90" w:rsidRPr="00194A6A" w:rsidRDefault="001461CC"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Block calcium channels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beta-adrenoreceptors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Mechanism of action of class III antiarrhythmic drugs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sodium channels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alpha-adrenoreceptors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Prolong the cardiac potential by increase in intracellular potassium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Are calcium channels blockers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beta-adrenoreceptors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Mechanism of action of class IV antiarrhythmic drugs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sodium channels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alpha – 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Prolong the cardiac potential by increase in intracellular potassium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calcium channels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beta-adrenoreceptors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D</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Mechanism of action of cardiac glycosides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Increase the myocardium contractility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the beta-adrenoreceptors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the activity of adenosine-triphosphatase (ATPase)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the activity of COX2</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Cause the dilatation of coronary vessels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lastRenderedPageBreak/>
        <w:t xml:space="preserve">ANSWER: </w:t>
      </w:r>
      <w:r>
        <w:rPr>
          <w:rFonts w:ascii="Times New Roman" w:hAnsi="Times New Roman"/>
          <w:color w:val="000000"/>
          <w:sz w:val="28"/>
          <w:szCs w:val="28"/>
          <w:lang w:val="en-US"/>
        </w:rPr>
        <w:t>C</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Main sign of action of cardiac glycosides</w:t>
      </w:r>
      <w:r w:rsidR="001461CC">
        <w:rPr>
          <w:rFonts w:ascii="Times New Roman" w:hAnsi="Times New Roman"/>
          <w:color w:val="000000"/>
          <w:sz w:val="28"/>
          <w:szCs w:val="28"/>
          <w:lang w:val="en-US"/>
        </w:rPr>
        <w: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the force of cont</w:t>
      </w:r>
      <w:r w:rsidR="001461CC">
        <w:rPr>
          <w:rFonts w:ascii="Times New Roman" w:hAnsi="Times New Roman"/>
          <w:color w:val="000000"/>
          <w:sz w:val="28"/>
          <w:szCs w:val="28"/>
          <w:lang w:val="en-US"/>
        </w:rPr>
        <w:t>raction of the cardiac muscles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Decrease the force of con</w:t>
      </w:r>
      <w:r w:rsidR="001461CC">
        <w:rPr>
          <w:rFonts w:ascii="Times New Roman" w:hAnsi="Times New Roman"/>
          <w:color w:val="000000"/>
          <w:sz w:val="28"/>
          <w:szCs w:val="28"/>
          <w:lang w:val="en-US"/>
        </w:rPr>
        <w:t>traction of the cardiac muscles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the sensitivity of heart to epinephrine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Cause tachycardia</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Cause the dilatation of heart’s vessels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461CC"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Digitalis glycosides: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contractility of myocardium</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urinary elimination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Block the sodium-potassium ATPase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intracellular quantity of calcium ions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All mentioned above</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E</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What anticoagulant activates antithrombin III?</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Heparin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Warfarin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Aspirin</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Alteplase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Streptokinase</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 xml:space="preserve">Heparin is </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Anticoagulant</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Analgesic</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Cardiac glycoside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Antianginal medicine</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Drug for treatment of bronchial asthma</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Drugs that disrupt the clotting cascade, thus inhibiting clot formation are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Anticoagulants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Nitrates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Coagulants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Antihypertensive drugs</w:t>
      </w:r>
    </w:p>
    <w:p w:rsidR="001F5A90"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Cardiac glycosides</w:t>
      </w:r>
    </w:p>
    <w:p w:rsidR="001461CC" w:rsidRPr="00194A6A"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A</w:t>
      </w:r>
    </w:p>
    <w:p w:rsidR="001F5A90" w:rsidRPr="00194A6A" w:rsidRDefault="001F5A90" w:rsidP="00194A6A">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Sulfonylurea drugs for diabetes mellitus: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are active in the absence of the pancreas</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increase insulin release</w:t>
      </w:r>
    </w:p>
    <w:p w:rsidR="001F5A90" w:rsidRPr="00194A6A" w:rsidRDefault="001F5A90"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sidRPr="00194A6A">
        <w:rPr>
          <w:rFonts w:ascii="Times New Roman" w:hAnsi="Times New Roman"/>
          <w:color w:val="000000"/>
          <w:sz w:val="28"/>
          <w:szCs w:val="28"/>
          <w:lang w:val="en-US"/>
        </w:rPr>
        <w:t>are given subcutaneously</w:t>
      </w:r>
    </w:p>
    <w:p w:rsidR="001F5A90" w:rsidRPr="00194A6A" w:rsidRDefault="00300A69"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are used for type 1 diabetes</w:t>
      </w:r>
      <w:bookmarkStart w:id="0" w:name="_GoBack"/>
      <w:bookmarkEnd w:id="0"/>
    </w:p>
    <w:p w:rsidR="001F5A90" w:rsidRDefault="001461CC" w:rsidP="00194A6A">
      <w:pPr>
        <w:widowControl w:val="0"/>
        <w:numPr>
          <w:ilvl w:val="1"/>
          <w:numId w:val="1"/>
        </w:numPr>
        <w:autoSpaceDE w:val="0"/>
        <w:autoSpaceDN w:val="0"/>
        <w:adjustRightInd w:val="0"/>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are used for bronchial asthma</w:t>
      </w:r>
    </w:p>
    <w:p w:rsidR="00426C74" w:rsidRPr="001461CC" w:rsidRDefault="001461CC" w:rsidP="001461CC">
      <w:pPr>
        <w:widowControl w:val="0"/>
        <w:autoSpaceDE w:val="0"/>
        <w:autoSpaceDN w:val="0"/>
        <w:adjustRightInd w:val="0"/>
        <w:spacing w:after="0" w:line="240" w:lineRule="auto"/>
        <w:ind w:left="1080"/>
        <w:jc w:val="both"/>
        <w:rPr>
          <w:rFonts w:ascii="Times New Roman" w:hAnsi="Times New Roman"/>
          <w:color w:val="000000"/>
          <w:sz w:val="28"/>
          <w:szCs w:val="28"/>
          <w:lang w:val="en-US"/>
        </w:rPr>
      </w:pPr>
      <w:r w:rsidRPr="00C60597">
        <w:rPr>
          <w:rFonts w:ascii="Times New Roman" w:hAnsi="Times New Roman"/>
          <w:color w:val="000000"/>
          <w:sz w:val="28"/>
          <w:szCs w:val="28"/>
          <w:lang w:val="en-US"/>
        </w:rPr>
        <w:t xml:space="preserve">ANSWER: </w:t>
      </w:r>
      <w:r>
        <w:rPr>
          <w:rFonts w:ascii="Times New Roman" w:hAnsi="Times New Roman"/>
          <w:color w:val="000000"/>
          <w:sz w:val="28"/>
          <w:szCs w:val="28"/>
          <w:lang w:val="en-US"/>
        </w:rPr>
        <w:t>B</w:t>
      </w:r>
    </w:p>
    <w:sectPr w:rsidR="00426C74" w:rsidRPr="001461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E450A"/>
    <w:multiLevelType w:val="hybridMultilevel"/>
    <w:tmpl w:val="8278B7FA"/>
    <w:lvl w:ilvl="0" w:tplc="0422000F">
      <w:start w:val="1"/>
      <w:numFmt w:val="decimal"/>
      <w:lvlText w:val="%1."/>
      <w:lvlJc w:val="left"/>
      <w:pPr>
        <w:ind w:left="720" w:hanging="360"/>
      </w:pPr>
      <w:rPr>
        <w:rFonts w:cs="Times New Roman"/>
      </w:rPr>
    </w:lvl>
    <w:lvl w:ilvl="1" w:tplc="6B147304">
      <w:start w:val="1"/>
      <w:numFmt w:val="upperLetter"/>
      <w:lvlText w:val="%2."/>
      <w:lvlJc w:val="left"/>
      <w:pPr>
        <w:ind w:left="1440"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E8"/>
    <w:rsid w:val="00103952"/>
    <w:rsid w:val="001461CC"/>
    <w:rsid w:val="00194A6A"/>
    <w:rsid w:val="001F5A90"/>
    <w:rsid w:val="00300A69"/>
    <w:rsid w:val="00411D63"/>
    <w:rsid w:val="00426C74"/>
    <w:rsid w:val="004C6BC5"/>
    <w:rsid w:val="005A4643"/>
    <w:rsid w:val="006C4B22"/>
    <w:rsid w:val="008478E5"/>
    <w:rsid w:val="00A47DE8"/>
    <w:rsid w:val="00A84780"/>
    <w:rsid w:val="00BF0B14"/>
    <w:rsid w:val="00C60597"/>
    <w:rsid w:val="00F26E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90"/>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90"/>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16</Pages>
  <Words>11924</Words>
  <Characters>6798</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ТДМУ</dc:creator>
  <cp:keywords/>
  <dc:description/>
  <cp:lastModifiedBy>ТДМУ</cp:lastModifiedBy>
  <cp:revision>10</cp:revision>
  <dcterms:created xsi:type="dcterms:W3CDTF">2014-04-17T12:19:00Z</dcterms:created>
  <dcterms:modified xsi:type="dcterms:W3CDTF">2014-04-22T08:34:00Z</dcterms:modified>
</cp:coreProperties>
</file>